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491" w:rsidRPr="00632D3D" w:rsidRDefault="00B43491" w:rsidP="00B43491">
      <w:pPr>
        <w:pStyle w:val="Kop2"/>
        <w:ind w:left="142"/>
      </w:pPr>
      <w:r w:rsidRPr="00632D3D">
        <w:t>4.4</w:t>
      </w:r>
      <w:r w:rsidRPr="00632D3D">
        <w:tab/>
        <w:t>Wat houd je eraan over?</w:t>
      </w:r>
    </w:p>
    <w:p w:rsidR="00B43491" w:rsidRPr="00632D3D" w:rsidRDefault="00B43491" w:rsidP="00B43491">
      <w:pPr>
        <w:keepNext/>
        <w:tabs>
          <w:tab w:val="left" w:pos="851"/>
        </w:tabs>
        <w:suppressAutoHyphens/>
        <w:spacing w:line="240" w:lineRule="auto"/>
        <w:ind w:left="850" w:hanging="510"/>
        <w:rPr>
          <w:rFonts w:cs="Arial"/>
        </w:rPr>
      </w:pPr>
    </w:p>
    <w:p w:rsidR="00B43491" w:rsidRPr="00632D3D" w:rsidRDefault="00B43491" w:rsidP="00B43491">
      <w:pPr>
        <w:keepNext/>
        <w:tabs>
          <w:tab w:val="left" w:pos="851"/>
        </w:tabs>
        <w:suppressAutoHyphens/>
        <w:spacing w:line="240" w:lineRule="auto"/>
        <w:ind w:left="850" w:hanging="510"/>
        <w:rPr>
          <w:rFonts w:cs="Arial"/>
        </w:rPr>
      </w:pPr>
      <w:r w:rsidRPr="00632D3D">
        <w:rPr>
          <w:rFonts w:cs="Arial"/>
          <w:b/>
          <w:bCs/>
          <w:szCs w:val="18"/>
        </w:rPr>
        <w:t>26</w:t>
      </w:r>
      <w:r w:rsidRPr="00632D3D">
        <w:rPr>
          <w:rFonts w:cs="Arial"/>
          <w:b/>
          <w:bCs/>
          <w:szCs w:val="18"/>
        </w:rPr>
        <w:tab/>
      </w:r>
      <w:r w:rsidRPr="00632D3D">
        <w:rPr>
          <w:rFonts w:cs="Arial"/>
        </w:rPr>
        <w:t>Als er geen belastingen waren, zou de politie betaald moeten worden door bijvoorbeeld bedrijven, of door de mensen die hulp gekregen hebben van de politie. Ook kan je denken aan een systeem waarbij verzekeringsmaatschappijen de politie betalen.</w:t>
      </w:r>
    </w:p>
    <w:p w:rsidR="00B43491" w:rsidRPr="00632D3D" w:rsidRDefault="00B43491" w:rsidP="00B43491">
      <w:pPr>
        <w:tabs>
          <w:tab w:val="left" w:pos="851"/>
        </w:tabs>
        <w:suppressAutoHyphens/>
        <w:spacing w:line="240" w:lineRule="auto"/>
        <w:ind w:left="850" w:hanging="510"/>
        <w:rPr>
          <w:rFonts w:cs="Arial"/>
          <w:szCs w:val="24"/>
        </w:rPr>
      </w:pPr>
    </w:p>
    <w:p w:rsidR="00B43491" w:rsidRPr="00632D3D" w:rsidRDefault="00B43491" w:rsidP="00B43491">
      <w:pPr>
        <w:tabs>
          <w:tab w:val="left" w:pos="851"/>
        </w:tabs>
        <w:suppressAutoHyphens/>
        <w:spacing w:line="240" w:lineRule="auto"/>
        <w:ind w:left="850" w:hanging="510"/>
        <w:rPr>
          <w:rFonts w:cs="Arial"/>
        </w:rPr>
      </w:pPr>
      <w:r w:rsidRPr="00632D3D">
        <w:rPr>
          <w:rFonts w:cs="Arial"/>
          <w:b/>
          <w:bCs/>
          <w:szCs w:val="18"/>
        </w:rPr>
        <w:t>27</w:t>
      </w:r>
      <w:r w:rsidRPr="00632D3D">
        <w:rPr>
          <w:rFonts w:cs="Arial"/>
          <w:b/>
          <w:bCs/>
          <w:szCs w:val="18"/>
        </w:rPr>
        <w:tab/>
      </w:r>
      <w:r w:rsidRPr="00632D3D">
        <w:rPr>
          <w:rFonts w:cs="Arial"/>
        </w:rPr>
        <w:t>C</w:t>
      </w:r>
    </w:p>
    <w:p w:rsidR="00B43491" w:rsidRPr="00632D3D" w:rsidRDefault="00B43491" w:rsidP="00B43491">
      <w:pPr>
        <w:tabs>
          <w:tab w:val="left" w:pos="851"/>
        </w:tabs>
        <w:suppressAutoHyphens/>
        <w:spacing w:line="240" w:lineRule="auto"/>
        <w:ind w:left="850" w:hanging="510"/>
        <w:rPr>
          <w:rFonts w:cs="Arial"/>
          <w:szCs w:val="24"/>
        </w:rPr>
      </w:pPr>
    </w:p>
    <w:p w:rsidR="00B43491" w:rsidRPr="00632D3D" w:rsidRDefault="00B43491" w:rsidP="00B43491">
      <w:pPr>
        <w:tabs>
          <w:tab w:val="left" w:pos="851"/>
        </w:tabs>
        <w:suppressAutoHyphens/>
        <w:spacing w:line="240" w:lineRule="auto"/>
        <w:ind w:left="850" w:hanging="510"/>
        <w:rPr>
          <w:rFonts w:cs="Arial"/>
        </w:rPr>
      </w:pPr>
      <w:r w:rsidRPr="00632D3D">
        <w:rPr>
          <w:rFonts w:cs="Arial"/>
          <w:b/>
          <w:bCs/>
          <w:szCs w:val="18"/>
        </w:rPr>
        <w:t>28</w:t>
      </w:r>
      <w:r w:rsidRPr="00632D3D">
        <w:rPr>
          <w:rFonts w:cs="Arial"/>
          <w:b/>
          <w:bCs/>
          <w:szCs w:val="18"/>
        </w:rPr>
        <w:tab/>
      </w:r>
      <w:r w:rsidRPr="00571722">
        <w:rPr>
          <w:rFonts w:cs="Arial"/>
          <w:bCs/>
          <w:szCs w:val="18"/>
        </w:rPr>
        <w:t xml:space="preserve">€ 1.690 × 0,70 = </w:t>
      </w:r>
      <w:r w:rsidRPr="00EA25C7">
        <w:rPr>
          <w:rFonts w:cs="Arial"/>
        </w:rPr>
        <w:t>€ 1.183</w:t>
      </w:r>
    </w:p>
    <w:p w:rsidR="00B43491" w:rsidRPr="00632D3D" w:rsidRDefault="00B43491" w:rsidP="00B43491">
      <w:pPr>
        <w:tabs>
          <w:tab w:val="left" w:pos="851"/>
        </w:tabs>
        <w:suppressAutoHyphens/>
        <w:spacing w:line="240" w:lineRule="auto"/>
        <w:ind w:left="850" w:hanging="510"/>
        <w:rPr>
          <w:rFonts w:cs="Arial"/>
          <w:szCs w:val="24"/>
        </w:rPr>
      </w:pPr>
    </w:p>
    <w:p w:rsidR="00B43491" w:rsidRPr="00632D3D" w:rsidRDefault="00B43491" w:rsidP="00B43491">
      <w:pPr>
        <w:tabs>
          <w:tab w:val="left" w:pos="851"/>
        </w:tabs>
        <w:suppressAutoHyphens/>
        <w:spacing w:line="240" w:lineRule="auto"/>
        <w:ind w:left="1275" w:hanging="935"/>
        <w:rPr>
          <w:rFonts w:cs="Arial"/>
        </w:rPr>
      </w:pPr>
      <w:r w:rsidRPr="00632D3D">
        <w:rPr>
          <w:rFonts w:cs="Arial"/>
          <w:b/>
          <w:bCs/>
          <w:szCs w:val="18"/>
        </w:rPr>
        <w:t>29</w:t>
      </w:r>
      <w:r w:rsidRPr="00632D3D">
        <w:rPr>
          <w:rFonts w:cs="Arial"/>
          <w:b/>
          <w:bCs/>
          <w:szCs w:val="18"/>
        </w:rPr>
        <w:tab/>
      </w:r>
      <w:r w:rsidRPr="00632D3D">
        <w:rPr>
          <w:rFonts w:cs="Arial"/>
          <w:b/>
          <w:bCs/>
        </w:rPr>
        <w:t>a</w:t>
      </w:r>
      <w:r w:rsidRPr="00632D3D">
        <w:rPr>
          <w:rFonts w:cs="Arial"/>
          <w:b/>
          <w:bCs/>
        </w:rPr>
        <w:tab/>
      </w:r>
      <w:r w:rsidRPr="00632D3D">
        <w:rPr>
          <w:rFonts w:cs="Arial"/>
        </w:rPr>
        <w:t>Goede arbeidsomstandigheden, goed loon, prettige werksfeer met duidelijke afspraken, waardering geven voor het werk dat de werknemers doen.</w:t>
      </w:r>
    </w:p>
    <w:p w:rsidR="00B43491" w:rsidRPr="00632D3D" w:rsidRDefault="00B43491" w:rsidP="00B43491">
      <w:pPr>
        <w:tabs>
          <w:tab w:val="left" w:pos="851"/>
        </w:tabs>
        <w:suppressAutoHyphens/>
        <w:spacing w:line="240" w:lineRule="auto"/>
        <w:ind w:left="1276" w:hanging="425"/>
        <w:rPr>
          <w:rFonts w:cs="Arial"/>
        </w:rPr>
      </w:pPr>
      <w:r w:rsidRPr="00632D3D">
        <w:rPr>
          <w:rFonts w:cs="Arial"/>
          <w:b/>
          <w:bCs/>
        </w:rPr>
        <w:t>b</w:t>
      </w:r>
      <w:r w:rsidRPr="00632D3D">
        <w:rPr>
          <w:rFonts w:cs="Arial"/>
          <w:b/>
          <w:bCs/>
        </w:rPr>
        <w:tab/>
      </w:r>
      <w:r w:rsidRPr="00632D3D">
        <w:rPr>
          <w:rFonts w:cs="Arial"/>
        </w:rPr>
        <w:t>Zich goed houden aan de voorschriften van de arbeidsomstandigheden, bijvoorbeeld goed op de stoel zitten, niet te lang doorrijden. Discussie: de werknemer moet ook gezond eten, en geen gevaarlijke sporten doen.</w:t>
      </w:r>
    </w:p>
    <w:p w:rsidR="00B43491" w:rsidRPr="00632D3D" w:rsidRDefault="00B43491" w:rsidP="00B43491">
      <w:pPr>
        <w:tabs>
          <w:tab w:val="left" w:pos="851"/>
        </w:tabs>
        <w:suppressAutoHyphens/>
        <w:spacing w:line="240" w:lineRule="auto"/>
        <w:ind w:left="850" w:hanging="510"/>
        <w:rPr>
          <w:rFonts w:cs="Arial"/>
          <w:szCs w:val="24"/>
        </w:rPr>
      </w:pPr>
    </w:p>
    <w:p w:rsidR="00B43491" w:rsidRPr="00632D3D" w:rsidRDefault="00B43491" w:rsidP="00B43491">
      <w:pPr>
        <w:tabs>
          <w:tab w:val="left" w:pos="851"/>
        </w:tabs>
        <w:suppressAutoHyphens/>
        <w:spacing w:line="240" w:lineRule="auto"/>
        <w:ind w:left="850" w:hanging="510"/>
        <w:rPr>
          <w:rFonts w:cs="Arial"/>
          <w:szCs w:val="18"/>
        </w:rPr>
      </w:pPr>
      <w:r w:rsidRPr="00632D3D">
        <w:rPr>
          <w:rFonts w:cs="Arial"/>
          <w:b/>
          <w:bCs/>
          <w:szCs w:val="18"/>
        </w:rPr>
        <w:t>30</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4A0" w:firstRow="1" w:lastRow="0" w:firstColumn="1" w:lastColumn="0" w:noHBand="0" w:noVBand="1"/>
      </w:tblPr>
      <w:tblGrid>
        <w:gridCol w:w="3369"/>
        <w:gridCol w:w="2552"/>
        <w:gridCol w:w="2799"/>
      </w:tblGrid>
      <w:tr w:rsidR="00B43491" w:rsidRPr="00AA3472" w:rsidTr="00D264F5">
        <w:tc>
          <w:tcPr>
            <w:tcW w:w="3369" w:type="dxa"/>
            <w:shd w:val="clear" w:color="auto" w:fill="auto"/>
          </w:tcPr>
          <w:p w:rsidR="00B43491" w:rsidRPr="00AA3472" w:rsidRDefault="00B43491" w:rsidP="00D264F5">
            <w:pPr>
              <w:suppressAutoHyphens/>
              <w:spacing w:line="240" w:lineRule="auto"/>
              <w:ind w:left="0"/>
              <w:rPr>
                <w:rFonts w:cs="Arial"/>
                <w:b/>
                <w:bCs/>
                <w:sz w:val="19"/>
                <w:szCs w:val="19"/>
              </w:rPr>
            </w:pPr>
            <w:r w:rsidRPr="00AA3472">
              <w:rPr>
                <w:rFonts w:cs="Arial"/>
                <w:b/>
                <w:bCs/>
                <w:sz w:val="19"/>
                <w:szCs w:val="19"/>
              </w:rPr>
              <w:t>Persoon</w:t>
            </w:r>
          </w:p>
        </w:tc>
        <w:tc>
          <w:tcPr>
            <w:tcW w:w="2552" w:type="dxa"/>
            <w:shd w:val="clear" w:color="auto" w:fill="auto"/>
          </w:tcPr>
          <w:p w:rsidR="00B43491" w:rsidRPr="00AA3472" w:rsidRDefault="00B43491" w:rsidP="00D264F5">
            <w:pPr>
              <w:suppressAutoHyphens/>
              <w:spacing w:line="240" w:lineRule="auto"/>
              <w:ind w:left="0"/>
              <w:rPr>
                <w:rFonts w:cs="Arial"/>
                <w:b/>
                <w:bCs/>
                <w:sz w:val="19"/>
                <w:szCs w:val="19"/>
              </w:rPr>
            </w:pPr>
            <w:r w:rsidRPr="00AA3472">
              <w:rPr>
                <w:rFonts w:cs="Arial"/>
                <w:b/>
                <w:bCs/>
                <w:sz w:val="19"/>
                <w:szCs w:val="19"/>
              </w:rPr>
              <w:t>Recht op uitkering werknemersverzekering?</w:t>
            </w:r>
          </w:p>
        </w:tc>
        <w:tc>
          <w:tcPr>
            <w:tcW w:w="2799" w:type="dxa"/>
            <w:shd w:val="clear" w:color="auto" w:fill="auto"/>
          </w:tcPr>
          <w:p w:rsidR="00B43491" w:rsidRPr="00AA3472" w:rsidRDefault="00B43491" w:rsidP="00D264F5">
            <w:pPr>
              <w:suppressAutoHyphens/>
              <w:spacing w:line="240" w:lineRule="auto"/>
              <w:ind w:left="0"/>
              <w:rPr>
                <w:rFonts w:cs="Arial"/>
                <w:sz w:val="19"/>
                <w:szCs w:val="19"/>
              </w:rPr>
            </w:pPr>
            <w:r w:rsidRPr="00AA3472">
              <w:rPr>
                <w:rFonts w:cs="Arial"/>
                <w:b/>
                <w:bCs/>
                <w:sz w:val="19"/>
                <w:szCs w:val="19"/>
              </w:rPr>
              <w:t>Recht op uitkering volksverzekering?</w:t>
            </w:r>
          </w:p>
        </w:tc>
      </w:tr>
      <w:tr w:rsidR="00B43491" w:rsidRPr="00AA3472" w:rsidTr="00D264F5">
        <w:tc>
          <w:tcPr>
            <w:tcW w:w="3369" w:type="dxa"/>
            <w:shd w:val="clear" w:color="auto" w:fill="auto"/>
          </w:tcPr>
          <w:p w:rsidR="00B43491" w:rsidRPr="00AA3472" w:rsidRDefault="00B43491" w:rsidP="00D264F5">
            <w:pPr>
              <w:suppressAutoHyphens/>
              <w:spacing w:line="240" w:lineRule="auto"/>
              <w:ind w:left="0"/>
              <w:rPr>
                <w:rFonts w:cs="Arial"/>
                <w:szCs w:val="18"/>
              </w:rPr>
            </w:pPr>
            <w:r w:rsidRPr="00AA3472">
              <w:rPr>
                <w:rFonts w:cs="Arial"/>
                <w:szCs w:val="18"/>
              </w:rPr>
              <w:t>Wouter (65) doet vrijwilligerswerk</w:t>
            </w:r>
          </w:p>
        </w:tc>
        <w:tc>
          <w:tcPr>
            <w:tcW w:w="2552" w:type="dxa"/>
            <w:shd w:val="clear" w:color="auto" w:fill="auto"/>
          </w:tcPr>
          <w:p w:rsidR="00B43491" w:rsidRPr="00AA3472" w:rsidRDefault="00B43491" w:rsidP="00D264F5">
            <w:pPr>
              <w:suppressAutoHyphens/>
              <w:spacing w:line="240" w:lineRule="auto"/>
              <w:ind w:left="0"/>
              <w:rPr>
                <w:rFonts w:cs="Arial"/>
                <w:szCs w:val="18"/>
              </w:rPr>
            </w:pPr>
            <w:r w:rsidRPr="00AA3472">
              <w:rPr>
                <w:rFonts w:cs="Arial"/>
                <w:szCs w:val="18"/>
              </w:rPr>
              <w:t>nee</w:t>
            </w:r>
          </w:p>
        </w:tc>
        <w:tc>
          <w:tcPr>
            <w:tcW w:w="2799" w:type="dxa"/>
            <w:shd w:val="clear" w:color="auto" w:fill="auto"/>
          </w:tcPr>
          <w:p w:rsidR="00B43491" w:rsidRPr="00AA3472" w:rsidRDefault="00B43491" w:rsidP="00D264F5">
            <w:pPr>
              <w:suppressAutoHyphens/>
              <w:spacing w:line="240" w:lineRule="auto"/>
              <w:ind w:left="0"/>
              <w:rPr>
                <w:rFonts w:cs="Arial"/>
                <w:szCs w:val="18"/>
              </w:rPr>
            </w:pPr>
            <w:r w:rsidRPr="00AA3472">
              <w:rPr>
                <w:rFonts w:cs="Arial"/>
                <w:szCs w:val="18"/>
              </w:rPr>
              <w:t>ja, AOW</w:t>
            </w:r>
          </w:p>
        </w:tc>
      </w:tr>
      <w:tr w:rsidR="00B43491" w:rsidRPr="00AA3472" w:rsidTr="00D264F5">
        <w:tc>
          <w:tcPr>
            <w:tcW w:w="3369" w:type="dxa"/>
            <w:shd w:val="clear" w:color="auto" w:fill="auto"/>
          </w:tcPr>
          <w:p w:rsidR="00B43491" w:rsidRPr="00AA3472" w:rsidRDefault="00B43491" w:rsidP="00D264F5">
            <w:pPr>
              <w:suppressAutoHyphens/>
              <w:spacing w:line="240" w:lineRule="auto"/>
              <w:ind w:left="0"/>
              <w:rPr>
                <w:rFonts w:cs="Arial"/>
                <w:szCs w:val="18"/>
              </w:rPr>
            </w:pPr>
            <w:r w:rsidRPr="00AA3472">
              <w:rPr>
                <w:rFonts w:cs="Arial"/>
                <w:szCs w:val="18"/>
              </w:rPr>
              <w:t>Joke (21) had een flexibel contract, maar heeft nu geen werk</w:t>
            </w:r>
          </w:p>
        </w:tc>
        <w:tc>
          <w:tcPr>
            <w:tcW w:w="2552" w:type="dxa"/>
            <w:shd w:val="clear" w:color="auto" w:fill="auto"/>
          </w:tcPr>
          <w:p w:rsidR="00B43491" w:rsidRPr="00AA3472" w:rsidRDefault="00B43491" w:rsidP="00D264F5">
            <w:pPr>
              <w:suppressAutoHyphens/>
              <w:spacing w:line="240" w:lineRule="auto"/>
              <w:ind w:left="0"/>
              <w:rPr>
                <w:rFonts w:cs="Arial"/>
                <w:szCs w:val="18"/>
              </w:rPr>
            </w:pPr>
            <w:r w:rsidRPr="00AA3472">
              <w:rPr>
                <w:rFonts w:cs="Arial"/>
                <w:szCs w:val="18"/>
              </w:rPr>
              <w:t>ja, afhankelijk van het arbeidsverleden WW</w:t>
            </w:r>
          </w:p>
        </w:tc>
        <w:tc>
          <w:tcPr>
            <w:tcW w:w="2799" w:type="dxa"/>
            <w:shd w:val="clear" w:color="auto" w:fill="auto"/>
          </w:tcPr>
          <w:p w:rsidR="00B43491" w:rsidRPr="00AA3472" w:rsidRDefault="00B43491" w:rsidP="00D264F5">
            <w:pPr>
              <w:suppressAutoHyphens/>
              <w:spacing w:line="240" w:lineRule="auto"/>
              <w:ind w:left="0"/>
              <w:rPr>
                <w:rFonts w:cs="Arial"/>
                <w:szCs w:val="18"/>
              </w:rPr>
            </w:pPr>
            <w:r w:rsidRPr="00AA3472">
              <w:rPr>
                <w:rFonts w:cs="Arial"/>
                <w:szCs w:val="18"/>
              </w:rPr>
              <w:t>Nee, afhankelijk van zijn situatie eventueel bijstand (Wet Werk en Bijstand)</w:t>
            </w:r>
          </w:p>
        </w:tc>
      </w:tr>
      <w:tr w:rsidR="00B43491" w:rsidRPr="00AA3472" w:rsidTr="00D264F5">
        <w:tc>
          <w:tcPr>
            <w:tcW w:w="3369" w:type="dxa"/>
            <w:shd w:val="clear" w:color="auto" w:fill="auto"/>
          </w:tcPr>
          <w:p w:rsidR="00B43491" w:rsidRPr="00AA3472" w:rsidRDefault="00B43491" w:rsidP="00D264F5">
            <w:pPr>
              <w:suppressAutoHyphens/>
              <w:spacing w:line="240" w:lineRule="auto"/>
              <w:ind w:left="0"/>
              <w:rPr>
                <w:rFonts w:cs="Arial"/>
                <w:szCs w:val="18"/>
              </w:rPr>
            </w:pPr>
            <w:r w:rsidRPr="00AA3472">
              <w:rPr>
                <w:rFonts w:cs="Arial"/>
                <w:szCs w:val="18"/>
              </w:rPr>
              <w:t>Abdul (45) heeft een betaalde baan</w:t>
            </w:r>
          </w:p>
        </w:tc>
        <w:tc>
          <w:tcPr>
            <w:tcW w:w="2552" w:type="dxa"/>
            <w:shd w:val="clear" w:color="auto" w:fill="auto"/>
          </w:tcPr>
          <w:p w:rsidR="00B43491" w:rsidRPr="00AA3472" w:rsidRDefault="00B43491" w:rsidP="00D264F5">
            <w:pPr>
              <w:suppressAutoHyphens/>
              <w:spacing w:line="240" w:lineRule="auto"/>
              <w:ind w:left="0"/>
              <w:rPr>
                <w:rFonts w:cs="Arial"/>
                <w:szCs w:val="18"/>
              </w:rPr>
            </w:pPr>
            <w:r w:rsidRPr="00AA3472">
              <w:rPr>
                <w:rFonts w:cs="Arial"/>
                <w:szCs w:val="18"/>
              </w:rPr>
              <w:t>nee</w:t>
            </w:r>
          </w:p>
        </w:tc>
        <w:tc>
          <w:tcPr>
            <w:tcW w:w="2799" w:type="dxa"/>
            <w:shd w:val="clear" w:color="auto" w:fill="auto"/>
          </w:tcPr>
          <w:p w:rsidR="00B43491" w:rsidRPr="00AA3472" w:rsidRDefault="00B43491" w:rsidP="00D264F5">
            <w:pPr>
              <w:suppressAutoHyphens/>
              <w:spacing w:line="240" w:lineRule="auto"/>
              <w:ind w:left="0"/>
              <w:rPr>
                <w:rFonts w:cs="Arial"/>
                <w:szCs w:val="18"/>
              </w:rPr>
            </w:pPr>
            <w:r w:rsidRPr="00AA3472">
              <w:rPr>
                <w:rFonts w:cs="Arial"/>
                <w:szCs w:val="18"/>
              </w:rPr>
              <w:t>nee</w:t>
            </w:r>
          </w:p>
        </w:tc>
      </w:tr>
    </w:tbl>
    <w:p w:rsidR="00B43491" w:rsidRDefault="00B43491" w:rsidP="00B43491">
      <w:pPr>
        <w:tabs>
          <w:tab w:val="left" w:pos="851"/>
        </w:tabs>
        <w:suppressAutoHyphens/>
        <w:spacing w:line="240" w:lineRule="auto"/>
        <w:ind w:left="850" w:hanging="510"/>
        <w:rPr>
          <w:rFonts w:cs="Arial"/>
          <w:b/>
          <w:bCs/>
          <w:szCs w:val="18"/>
        </w:rPr>
      </w:pPr>
    </w:p>
    <w:p w:rsidR="00B43491" w:rsidRPr="00D43369" w:rsidRDefault="00B43491" w:rsidP="00B43491">
      <w:pPr>
        <w:tabs>
          <w:tab w:val="left" w:pos="851"/>
        </w:tabs>
        <w:suppressAutoHyphens/>
        <w:spacing w:line="240" w:lineRule="auto"/>
        <w:ind w:left="850" w:hanging="510"/>
        <w:rPr>
          <w:rFonts w:cs="Arial"/>
          <w:sz w:val="19"/>
          <w:szCs w:val="19"/>
        </w:rPr>
      </w:pPr>
      <w:r w:rsidRPr="00632D3D">
        <w:rPr>
          <w:rFonts w:cs="Arial"/>
          <w:b/>
          <w:bCs/>
          <w:szCs w:val="18"/>
        </w:rPr>
        <w:t>31</w:t>
      </w:r>
      <w:r w:rsidRPr="00632D3D">
        <w:rPr>
          <w:rFonts w:cs="Arial"/>
          <w:b/>
          <w:bCs/>
          <w:szCs w:val="18"/>
        </w:rPr>
        <w:tab/>
      </w:r>
      <w:r w:rsidRPr="00632D3D">
        <w:rPr>
          <w:rFonts w:cs="Arial"/>
        </w:rPr>
        <w:t>C</w:t>
      </w:r>
    </w:p>
    <w:p w:rsidR="00B43491" w:rsidRPr="00632D3D" w:rsidRDefault="00B43491" w:rsidP="00B43491">
      <w:pPr>
        <w:tabs>
          <w:tab w:val="left" w:pos="851"/>
        </w:tabs>
        <w:suppressAutoHyphens/>
        <w:spacing w:line="240" w:lineRule="auto"/>
        <w:ind w:left="850" w:hanging="510"/>
        <w:rPr>
          <w:rFonts w:cs="Arial"/>
          <w:szCs w:val="24"/>
        </w:rPr>
      </w:pPr>
    </w:p>
    <w:p w:rsidR="00B43491" w:rsidRPr="00632D3D" w:rsidRDefault="00B43491" w:rsidP="00B43491">
      <w:pPr>
        <w:tabs>
          <w:tab w:val="left" w:pos="851"/>
        </w:tabs>
        <w:suppressAutoHyphens/>
        <w:spacing w:line="240" w:lineRule="auto"/>
        <w:ind w:left="850" w:hanging="510"/>
        <w:rPr>
          <w:rFonts w:cs="Arial"/>
        </w:rPr>
      </w:pPr>
      <w:r w:rsidRPr="00632D3D">
        <w:rPr>
          <w:rFonts w:cs="Arial"/>
          <w:b/>
          <w:bCs/>
          <w:szCs w:val="18"/>
        </w:rPr>
        <w:t>32</w:t>
      </w:r>
      <w:r w:rsidRPr="00632D3D">
        <w:rPr>
          <w:rFonts w:cs="Arial"/>
          <w:b/>
          <w:bCs/>
          <w:szCs w:val="18"/>
        </w:rPr>
        <w:tab/>
      </w:r>
      <w:r w:rsidRPr="00632D3D">
        <w:rPr>
          <w:rFonts w:cs="Arial"/>
          <w:b/>
        </w:rPr>
        <w:t>a</w:t>
      </w:r>
      <w:r w:rsidRPr="00632D3D">
        <w:rPr>
          <w:rFonts w:cs="Arial"/>
          <w:b/>
        </w:rPr>
        <w:tab/>
      </w:r>
      <w:r w:rsidRPr="00632D3D">
        <w:rPr>
          <w:rFonts w:cs="Arial"/>
        </w:rPr>
        <w:t>Waarschijnlijk wel, de jongere doet zijn werk niet (goed).</w:t>
      </w:r>
    </w:p>
    <w:p w:rsidR="00B43491" w:rsidRPr="00632D3D" w:rsidRDefault="00B43491" w:rsidP="00B43491">
      <w:pPr>
        <w:tabs>
          <w:tab w:val="left" w:pos="851"/>
        </w:tabs>
        <w:suppressAutoHyphens/>
        <w:spacing w:line="240" w:lineRule="auto"/>
        <w:ind w:left="1275" w:hanging="935"/>
        <w:rPr>
          <w:rFonts w:cs="Arial"/>
        </w:rPr>
      </w:pPr>
      <w:r w:rsidRPr="00632D3D">
        <w:rPr>
          <w:rFonts w:cs="Arial"/>
        </w:rPr>
        <w:tab/>
      </w:r>
      <w:r w:rsidRPr="00632D3D">
        <w:rPr>
          <w:rFonts w:cs="Arial"/>
          <w:b/>
        </w:rPr>
        <w:t>b</w:t>
      </w:r>
      <w:r w:rsidRPr="00632D3D">
        <w:rPr>
          <w:rFonts w:cs="Arial"/>
          <w:b/>
        </w:rPr>
        <w:tab/>
      </w:r>
      <w:r w:rsidRPr="00632D3D">
        <w:rPr>
          <w:rFonts w:cs="Arial"/>
        </w:rPr>
        <w:t>Nee, dat is geen goede reden, tenzij er in het contract staat dat de medewerker nooit een rood overhemd zou mogen dragen omdat hij/zij bedrijfskleding moet dragen.</w:t>
      </w:r>
    </w:p>
    <w:p w:rsidR="00EE09E3" w:rsidRPr="00B43491" w:rsidRDefault="00EE09E3" w:rsidP="00B43491">
      <w:bookmarkStart w:id="0" w:name="_GoBack"/>
      <w:bookmarkEnd w:id="0"/>
    </w:p>
    <w:sectPr w:rsidR="00EE09E3" w:rsidRPr="00B43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6F"/>
    <w:rsid w:val="00791E5F"/>
    <w:rsid w:val="0079406F"/>
    <w:rsid w:val="00B164F4"/>
    <w:rsid w:val="00B43491"/>
    <w:rsid w:val="00EE09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31A49-633F-41E9-BD27-92D0A621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406F"/>
    <w:pPr>
      <w:overflowPunct w:val="0"/>
      <w:autoSpaceDE w:val="0"/>
      <w:autoSpaceDN w:val="0"/>
      <w:adjustRightInd w:val="0"/>
      <w:spacing w:after="0" w:line="240" w:lineRule="exact"/>
      <w:ind w:left="2268"/>
      <w:textAlignment w:val="baseline"/>
    </w:pPr>
    <w:rPr>
      <w:rFonts w:ascii="Arial" w:eastAsia="Times New Roman" w:hAnsi="Arial" w:cs="Times New Roman"/>
      <w:sz w:val="20"/>
      <w:szCs w:val="20"/>
      <w:lang w:eastAsia="nl-NL"/>
    </w:rPr>
  </w:style>
  <w:style w:type="paragraph" w:styleId="Kop2">
    <w:name w:val="heading 2"/>
    <w:aliases w:val="(Paragraaf) NU"/>
    <w:basedOn w:val="Standaard"/>
    <w:next w:val="Standaard"/>
    <w:link w:val="Kop2Char"/>
    <w:qFormat/>
    <w:rsid w:val="0079406F"/>
    <w:pPr>
      <w:keepNext/>
      <w:tabs>
        <w:tab w:val="left" w:pos="851"/>
      </w:tabs>
      <w:spacing w:before="200" w:line="240" w:lineRule="auto"/>
      <w:ind w:left="113"/>
      <w:outlineLvl w:val="1"/>
    </w:pPr>
    <w:rPr>
      <w:rFonts w:cs="Arial"/>
      <w:b/>
      <w:bCs/>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79406F"/>
    <w:rPr>
      <w:rFonts w:ascii="Arial" w:eastAsia="Times New Roman" w:hAnsi="Arial" w:cs="Arial"/>
      <w:b/>
      <w:bCs/>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 Jong</dc:creator>
  <cp:keywords/>
  <dc:description/>
  <cp:lastModifiedBy>Richard de Jong</cp:lastModifiedBy>
  <cp:revision>2</cp:revision>
  <dcterms:created xsi:type="dcterms:W3CDTF">2016-01-05T15:16:00Z</dcterms:created>
  <dcterms:modified xsi:type="dcterms:W3CDTF">2016-01-05T15:16:00Z</dcterms:modified>
</cp:coreProperties>
</file>